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33" w:rsidRDefault="00067433" w:rsidP="00067433">
      <w:pPr>
        <w:tabs>
          <w:tab w:val="left" w:pos="2100"/>
        </w:tabs>
        <w:spacing w:line="52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附件</w:t>
      </w:r>
      <w:r>
        <w:rPr>
          <w:rFonts w:ascii="Times New Roman" w:eastAsia="仿宋" w:hAnsi="Times New Roman"/>
          <w:sz w:val="32"/>
          <w:szCs w:val="32"/>
        </w:rPr>
        <w:t xml:space="preserve">1    </w:t>
      </w:r>
    </w:p>
    <w:p w:rsidR="00067433" w:rsidRDefault="00067433" w:rsidP="00067433">
      <w:pPr>
        <w:tabs>
          <w:tab w:val="left" w:pos="2100"/>
        </w:tabs>
        <w:spacing w:line="520" w:lineRule="exact"/>
        <w:jc w:val="center"/>
        <w:rPr>
          <w:rFonts w:ascii="Times New Roman" w:eastAsia="仿宋" w:hAnsi="Times New Roman"/>
          <w:b/>
          <w:sz w:val="32"/>
          <w:szCs w:val="32"/>
        </w:rPr>
      </w:pPr>
      <w:r>
        <w:rPr>
          <w:rFonts w:ascii="Times New Roman" w:eastAsia="仿宋" w:hAnsi="Times New Roman" w:hint="eastAsia"/>
          <w:b/>
          <w:sz w:val="32"/>
          <w:szCs w:val="32"/>
        </w:rPr>
        <w:t>福建省福州神经精神病防治院</w:t>
      </w:r>
      <w:r>
        <w:rPr>
          <w:rFonts w:ascii="Times New Roman" w:eastAsia="仿宋" w:hAnsi="Times New Roman"/>
          <w:b/>
          <w:sz w:val="32"/>
          <w:szCs w:val="32"/>
        </w:rPr>
        <w:t>2022</w:t>
      </w:r>
      <w:r>
        <w:rPr>
          <w:rFonts w:ascii="Times New Roman" w:eastAsia="仿宋" w:hAnsi="Times New Roman" w:hint="eastAsia"/>
          <w:b/>
          <w:sz w:val="32"/>
          <w:szCs w:val="32"/>
        </w:rPr>
        <w:t>年自主招聘工作人员岗位信息表</w:t>
      </w:r>
    </w:p>
    <w:tbl>
      <w:tblPr>
        <w:tblW w:w="15900" w:type="dxa"/>
        <w:jc w:val="center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89"/>
        <w:gridCol w:w="805"/>
        <w:gridCol w:w="420"/>
        <w:gridCol w:w="432"/>
        <w:gridCol w:w="444"/>
        <w:gridCol w:w="827"/>
        <w:gridCol w:w="925"/>
        <w:gridCol w:w="795"/>
        <w:gridCol w:w="1070"/>
        <w:gridCol w:w="1853"/>
        <w:gridCol w:w="3958"/>
        <w:gridCol w:w="858"/>
        <w:gridCol w:w="2390"/>
      </w:tblGrid>
      <w:tr w:rsidR="00067433" w:rsidTr="00067433">
        <w:trPr>
          <w:trHeight w:val="608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岗位</w:t>
            </w:r>
            <w:r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岗位类别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9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职</w:t>
            </w:r>
            <w:r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位</w:t>
            </w:r>
            <w:r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条</w:t>
            </w:r>
            <w:r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件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考试方式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067433" w:rsidTr="00067433">
        <w:trPr>
          <w:trHeight w:val="73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widowControl/>
              <w:jc w:val="lef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widowControl/>
              <w:jc w:val="lef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widowControl/>
              <w:jc w:val="lef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widowControl/>
              <w:jc w:val="lef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widowControl/>
              <w:jc w:val="lef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学历</w:t>
            </w:r>
            <w:r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层次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学历类别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其他条件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widowControl/>
              <w:jc w:val="lef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widowControl/>
              <w:jc w:val="lef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067433" w:rsidTr="00067433">
        <w:trPr>
          <w:trHeight w:val="154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精神科医师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专技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周岁及以下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研究生及以上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硕士或以上学位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临床医学类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高等医学院校毕业，本科阶段须为高等医学院校临床医学（精神卫生方向或不含方向）、精神医学、精神病与精神卫生学专业毕业。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面试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聘用后，与单位签订聘用合同，需在本单位服务满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年。</w:t>
            </w:r>
          </w:p>
        </w:tc>
      </w:tr>
      <w:tr w:rsidR="00067433" w:rsidTr="00067433">
        <w:trPr>
          <w:trHeight w:val="156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精神科医师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专技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周岁及以下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研究生及以上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硕士或以上学位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临床医学类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高等医学院校毕业，本科阶段须为高等医学院校临床医学（精神卫生方向或不含方向）、精神医学、精神病与精神卫生学专业毕业。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 xml:space="preserve">面试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聘用后，与单位签订聘用合同，需在本单位服务满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年。</w:t>
            </w:r>
          </w:p>
        </w:tc>
      </w:tr>
      <w:tr w:rsidR="00067433" w:rsidTr="00067433">
        <w:trPr>
          <w:trHeight w:val="125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护理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专技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周岁及以下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研究生及以上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硕士或以上学位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护理学类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高等医学院校毕业，本科阶段须为高等医学院校护理学类专业毕业。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面试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聘用后，与单位签订聘用合同，需在本单位服务满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年。</w:t>
            </w:r>
          </w:p>
        </w:tc>
      </w:tr>
      <w:tr w:rsidR="00067433" w:rsidTr="00067433">
        <w:trPr>
          <w:trHeight w:val="141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心电图医师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专技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周岁及以下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学士或以上学位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临床医学、医学影像学、影像医学与核医学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高等医学院校毕业。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笔试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面试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聘用后，与单位签订聘用合同，需在本单位服务满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年。</w:t>
            </w:r>
          </w:p>
        </w:tc>
      </w:tr>
    </w:tbl>
    <w:p w:rsidR="00067433" w:rsidRDefault="00067433" w:rsidP="00067433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5900" w:type="dxa"/>
        <w:jc w:val="center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89"/>
        <w:gridCol w:w="805"/>
        <w:gridCol w:w="420"/>
        <w:gridCol w:w="432"/>
        <w:gridCol w:w="444"/>
        <w:gridCol w:w="827"/>
        <w:gridCol w:w="925"/>
        <w:gridCol w:w="795"/>
        <w:gridCol w:w="1070"/>
        <w:gridCol w:w="1853"/>
        <w:gridCol w:w="3958"/>
        <w:gridCol w:w="858"/>
        <w:gridCol w:w="2390"/>
      </w:tblGrid>
      <w:tr w:rsidR="00067433" w:rsidTr="00067433">
        <w:trPr>
          <w:trHeight w:val="608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岗位</w:t>
            </w:r>
            <w:r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岗位类别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9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职</w:t>
            </w:r>
            <w:r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位</w:t>
            </w:r>
            <w:r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条</w:t>
            </w:r>
            <w:r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件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考试方式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067433" w:rsidTr="00067433">
        <w:trPr>
          <w:trHeight w:val="73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widowControl/>
              <w:jc w:val="lef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widowControl/>
              <w:jc w:val="lef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widowControl/>
              <w:jc w:val="lef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widowControl/>
              <w:jc w:val="lef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widowControl/>
              <w:jc w:val="lef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学历</w:t>
            </w:r>
            <w:r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层次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学历类别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spacing w:line="24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其他条件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widowControl/>
              <w:jc w:val="lef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widowControl/>
              <w:jc w:val="lef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067433" w:rsidTr="00067433">
        <w:trPr>
          <w:trHeight w:val="154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精神科医师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专技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周岁及以下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学士或以上学位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临床医学、精神医学、精神病与精神卫生学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高等医学院校毕业。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笔试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面试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闽清岗位，聘用后，与单位签订聘用合同，需在本单位服务满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年。</w:t>
            </w:r>
          </w:p>
        </w:tc>
      </w:tr>
      <w:tr w:rsidR="00067433" w:rsidTr="00067433">
        <w:trPr>
          <w:trHeight w:val="156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精神科医师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专技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周岁及以下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学士或以上学位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临床医学、精神医学、精神病与精神卫生学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高等医学院校毕业。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笔试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面试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闽清岗位，聘用后，与单位签订聘用合同，需在本单位服务满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年。</w:t>
            </w:r>
          </w:p>
        </w:tc>
      </w:tr>
      <w:tr w:rsidR="00067433" w:rsidTr="00067433">
        <w:trPr>
          <w:trHeight w:val="152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麻醉医师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专技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周岁及以下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 xml:space="preserve">不限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学士或以上学位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麻醉学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高等医学院校毕业。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笔试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面试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闽清岗位，聘用后，与单位签订聘用合同，需在本单位服务满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年。</w:t>
            </w:r>
          </w:p>
        </w:tc>
      </w:tr>
      <w:tr w:rsidR="00067433" w:rsidTr="00067433">
        <w:trPr>
          <w:trHeight w:val="179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放射科医师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专技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周岁及以下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 xml:space="preserve">不限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学士或以上学位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临床医学、医学影像学、放射医学、影像医学与核医学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高等医学院校毕业，医学学士或以上学位。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笔试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面试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33" w:rsidRDefault="00067433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闽清岗位，聘用后，与单位签订聘用合同，需在本单位服务满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仿宋" w:hAnsi="仿宋" w:hint="eastAsia"/>
                <w:color w:val="000000"/>
                <w:sz w:val="24"/>
                <w:szCs w:val="24"/>
              </w:rPr>
              <w:t>年。</w:t>
            </w:r>
          </w:p>
        </w:tc>
      </w:tr>
    </w:tbl>
    <w:p w:rsidR="00067433" w:rsidRDefault="00067433" w:rsidP="00067433">
      <w:pPr>
        <w:widowControl/>
        <w:jc w:val="left"/>
        <w:rPr>
          <w:rFonts w:ascii="Times New Roman" w:eastAsia="仿宋_GB2312" w:hAnsi="Times New Roman"/>
          <w:sz w:val="32"/>
          <w:szCs w:val="32"/>
        </w:rPr>
        <w:sectPr w:rsidR="00067433">
          <w:pgSz w:w="16838" w:h="11906" w:orient="landscape"/>
          <w:pgMar w:top="1418" w:right="1440" w:bottom="1803" w:left="1440" w:header="851" w:footer="992" w:gutter="0"/>
          <w:cols w:space="720"/>
          <w:docGrid w:type="lines" w:linePitch="319"/>
        </w:sectPr>
      </w:pPr>
    </w:p>
    <w:p w:rsidR="001278E0" w:rsidRPr="00067433" w:rsidRDefault="001278E0"/>
    <w:sectPr w:rsidR="001278E0" w:rsidRPr="00067433" w:rsidSect="00127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7433"/>
    <w:rsid w:val="0002619F"/>
    <w:rsid w:val="00033E93"/>
    <w:rsid w:val="00064AF6"/>
    <w:rsid w:val="00067433"/>
    <w:rsid w:val="000A28DA"/>
    <w:rsid w:val="000D215E"/>
    <w:rsid w:val="00102DB1"/>
    <w:rsid w:val="001278E0"/>
    <w:rsid w:val="0017513C"/>
    <w:rsid w:val="00193C49"/>
    <w:rsid w:val="001952AC"/>
    <w:rsid w:val="001B4E5B"/>
    <w:rsid w:val="001B60AC"/>
    <w:rsid w:val="00255189"/>
    <w:rsid w:val="002746F2"/>
    <w:rsid w:val="002859AB"/>
    <w:rsid w:val="00290B24"/>
    <w:rsid w:val="003041C8"/>
    <w:rsid w:val="00332299"/>
    <w:rsid w:val="00376A6D"/>
    <w:rsid w:val="00385D3E"/>
    <w:rsid w:val="0039276B"/>
    <w:rsid w:val="003D1CE7"/>
    <w:rsid w:val="004667D1"/>
    <w:rsid w:val="00473C8B"/>
    <w:rsid w:val="00484565"/>
    <w:rsid w:val="004B0623"/>
    <w:rsid w:val="004B646B"/>
    <w:rsid w:val="004B7112"/>
    <w:rsid w:val="004D329C"/>
    <w:rsid w:val="004E38FA"/>
    <w:rsid w:val="004F18B8"/>
    <w:rsid w:val="004F1A44"/>
    <w:rsid w:val="00505BBE"/>
    <w:rsid w:val="005162D3"/>
    <w:rsid w:val="0052102B"/>
    <w:rsid w:val="005340BC"/>
    <w:rsid w:val="005435FC"/>
    <w:rsid w:val="00561ECE"/>
    <w:rsid w:val="00562F3E"/>
    <w:rsid w:val="00572803"/>
    <w:rsid w:val="0058328B"/>
    <w:rsid w:val="005F111F"/>
    <w:rsid w:val="00625BF2"/>
    <w:rsid w:val="006B2AF6"/>
    <w:rsid w:val="00723B5B"/>
    <w:rsid w:val="00726F98"/>
    <w:rsid w:val="0078125F"/>
    <w:rsid w:val="007A3729"/>
    <w:rsid w:val="007B1B5F"/>
    <w:rsid w:val="007C739A"/>
    <w:rsid w:val="00877FCB"/>
    <w:rsid w:val="00885E88"/>
    <w:rsid w:val="008927BD"/>
    <w:rsid w:val="00903DA0"/>
    <w:rsid w:val="00907296"/>
    <w:rsid w:val="00913F08"/>
    <w:rsid w:val="00922C90"/>
    <w:rsid w:val="00941112"/>
    <w:rsid w:val="00941D8D"/>
    <w:rsid w:val="009A05E9"/>
    <w:rsid w:val="009E038E"/>
    <w:rsid w:val="009E5895"/>
    <w:rsid w:val="00A00B01"/>
    <w:rsid w:val="00A02E5A"/>
    <w:rsid w:val="00A13DC5"/>
    <w:rsid w:val="00A30793"/>
    <w:rsid w:val="00A55D13"/>
    <w:rsid w:val="00A60167"/>
    <w:rsid w:val="00A83D9D"/>
    <w:rsid w:val="00A934D1"/>
    <w:rsid w:val="00AA6DE2"/>
    <w:rsid w:val="00AC252B"/>
    <w:rsid w:val="00B37A99"/>
    <w:rsid w:val="00B37FD0"/>
    <w:rsid w:val="00B81ED8"/>
    <w:rsid w:val="00BB0CAD"/>
    <w:rsid w:val="00BB1213"/>
    <w:rsid w:val="00C25A8E"/>
    <w:rsid w:val="00C30B83"/>
    <w:rsid w:val="00C4726E"/>
    <w:rsid w:val="00C52EA2"/>
    <w:rsid w:val="00C61249"/>
    <w:rsid w:val="00C62E29"/>
    <w:rsid w:val="00C74D77"/>
    <w:rsid w:val="00C8706E"/>
    <w:rsid w:val="00C93CEC"/>
    <w:rsid w:val="00CE28E2"/>
    <w:rsid w:val="00D028CA"/>
    <w:rsid w:val="00D273C6"/>
    <w:rsid w:val="00D456CA"/>
    <w:rsid w:val="00E75364"/>
    <w:rsid w:val="00E86E2C"/>
    <w:rsid w:val="00EC5F46"/>
    <w:rsid w:val="00ED3722"/>
    <w:rsid w:val="00F07940"/>
    <w:rsid w:val="00F7308C"/>
    <w:rsid w:val="00F96FB1"/>
    <w:rsid w:val="00F97DC9"/>
    <w:rsid w:val="00FF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983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2022-05-09T03:21:00Z</dcterms:created>
  <dcterms:modified xsi:type="dcterms:W3CDTF">2022-05-09T03:22:00Z</dcterms:modified>
</cp:coreProperties>
</file>